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6" w:rsidRPr="002B63D6" w:rsidRDefault="002B63D6" w:rsidP="002B63D6">
      <w:r w:rsidRPr="002B63D6">
        <w:rPr>
          <w:b/>
          <w:bCs/>
          <w:i/>
          <w:iCs/>
        </w:rPr>
        <w:t>S</w:t>
      </w:r>
      <w:bookmarkStart w:id="0" w:name="_GoBack"/>
      <w:bookmarkEnd w:id="0"/>
      <w:r w:rsidRPr="002B63D6">
        <w:rPr>
          <w:b/>
          <w:bCs/>
          <w:i/>
          <w:iCs/>
        </w:rPr>
        <w:t>ONGS FOR THE EARTH</w:t>
      </w:r>
    </w:p>
    <w:p w:rsidR="002B63D6" w:rsidRPr="002B63D6" w:rsidRDefault="002B63D6" w:rsidP="002B63D6">
      <w:r w:rsidRPr="002B63D6">
        <w:t>(</w:t>
      </w:r>
      <w:r w:rsidRPr="002B63D6">
        <w:rPr>
          <w:b/>
          <w:bCs/>
        </w:rPr>
        <w:t>PASSING A GLOBE FROM HAND TO HAND)</w:t>
      </w:r>
      <w:r w:rsidRPr="002B63D6">
        <w:rPr>
          <w:b/>
          <w:bCs/>
        </w:rPr>
        <w:br/>
      </w:r>
      <w:r w:rsidRPr="002B63D6">
        <w:br/>
        <w:t>We have the whole world in our hands</w:t>
      </w:r>
      <w:proofErr w:type="gramStart"/>
      <w:r w:rsidRPr="002B63D6">
        <w:t>,</w:t>
      </w:r>
      <w:proofErr w:type="gramEnd"/>
      <w:r w:rsidRPr="002B63D6">
        <w:br/>
        <w:t>We have the rain and the forests in our hands,</w:t>
      </w:r>
      <w:r w:rsidRPr="002B63D6">
        <w:br/>
        <w:t>We  have the wind and the walrus in our hands,</w:t>
      </w:r>
      <w:r w:rsidRPr="002B63D6">
        <w:br/>
        <w:t>WE HAVE THE WHOLE WORLD IN OUR HANDS!</w:t>
      </w:r>
      <w:r w:rsidRPr="002B63D6">
        <w:br/>
      </w:r>
      <w:r w:rsidRPr="002B63D6">
        <w:br/>
        <w:t>We have the rivers and the mountains in our hands</w:t>
      </w:r>
      <w:proofErr w:type="gramStart"/>
      <w:r w:rsidRPr="002B63D6">
        <w:t>,</w:t>
      </w:r>
      <w:proofErr w:type="gramEnd"/>
      <w:r w:rsidRPr="002B63D6">
        <w:br/>
        <w:t xml:space="preserve">We have the lakes and the oceans in our hands </w:t>
      </w:r>
      <w:r w:rsidRPr="002B63D6">
        <w:br/>
        <w:t>We have you and me in our hands,</w:t>
      </w:r>
      <w:r w:rsidRPr="002B63D6">
        <w:br/>
        <w:t xml:space="preserve">We have the whole world in our hands. </w:t>
      </w:r>
      <w:r w:rsidRPr="002B63D6">
        <w:br/>
        <w:t> </w:t>
      </w:r>
      <w:r w:rsidRPr="002B63D6">
        <w:br/>
        <w:t>We have trees and tigers in our hands</w:t>
      </w:r>
      <w:proofErr w:type="gramStart"/>
      <w:r w:rsidRPr="002B63D6">
        <w:t>,</w:t>
      </w:r>
      <w:proofErr w:type="gramEnd"/>
      <w:r w:rsidRPr="002B63D6">
        <w:br/>
        <w:t>We have our sisters and our brothers in our hands,</w:t>
      </w:r>
      <w:r w:rsidRPr="002B63D6">
        <w:br/>
        <w:t xml:space="preserve">We have our children and </w:t>
      </w:r>
      <w:r w:rsidRPr="002B63D6">
        <w:rPr>
          <w:b/>
          <w:bCs/>
          <w:i/>
          <w:iCs/>
        </w:rPr>
        <w:t>their</w:t>
      </w:r>
      <w:r w:rsidRPr="002B63D6">
        <w:t xml:space="preserve"> children in our hands,</w:t>
      </w:r>
      <w:r w:rsidRPr="002B63D6">
        <w:br/>
        <w:t>WE HAVE THE WHOLE WORLD IN OUR HANDS!</w:t>
      </w:r>
      <w:r w:rsidRPr="002B63D6">
        <w:br/>
        <w:t> </w:t>
      </w:r>
      <w:r w:rsidRPr="002B63D6">
        <w:br/>
        <w:t>“</w:t>
      </w:r>
      <w:r w:rsidRPr="002B63D6">
        <w:rPr>
          <w:b/>
          <w:bCs/>
        </w:rPr>
        <w:t xml:space="preserve">We are Building Up a New World” </w:t>
      </w:r>
      <w:r w:rsidRPr="002B63D6">
        <w:rPr>
          <w:b/>
          <w:bCs/>
        </w:rPr>
        <w:br/>
        <w:t>(Words by Vincent Harding; music as in “Climbing Jacob’s Ladder”</w:t>
      </w:r>
      <w:proofErr w:type="gramStart"/>
      <w:r w:rsidRPr="002B63D6">
        <w:rPr>
          <w:b/>
          <w:bCs/>
        </w:rPr>
        <w:t>)</w:t>
      </w:r>
      <w:proofErr w:type="gramEnd"/>
      <w:r w:rsidRPr="002B63D6">
        <w:rPr>
          <w:b/>
          <w:bCs/>
        </w:rPr>
        <w:br/>
      </w:r>
      <w:r w:rsidRPr="002B63D6">
        <w:br/>
        <w:t xml:space="preserve">We are building up a new world (3x) </w:t>
      </w:r>
      <w:r w:rsidRPr="002B63D6">
        <w:br/>
        <w:t>Builders must be strong.</w:t>
      </w:r>
      <w:r w:rsidRPr="002B63D6">
        <w:br/>
      </w:r>
      <w:r w:rsidRPr="002B63D6">
        <w:br/>
        <w:t xml:space="preserve">Courage sisters don’t be weary, </w:t>
      </w:r>
      <w:r w:rsidRPr="002B63D6">
        <w:br/>
        <w:t>Courage brothers don’t be weary</w:t>
      </w:r>
      <w:proofErr w:type="gramStart"/>
      <w:r w:rsidRPr="002B63D6">
        <w:t>,</w:t>
      </w:r>
      <w:proofErr w:type="gramEnd"/>
      <w:r w:rsidRPr="002B63D6">
        <w:br/>
        <w:t xml:space="preserve">Courage people don’t be weary, </w:t>
      </w:r>
      <w:r w:rsidRPr="002B63D6">
        <w:br/>
        <w:t>Though the road be long.</w:t>
      </w:r>
      <w:r w:rsidRPr="002B63D6">
        <w:br/>
      </w:r>
      <w:r w:rsidRPr="002B63D6">
        <w:br/>
        <w:t> Rise and shine and give God glory (3x)</w:t>
      </w:r>
      <w:proofErr w:type="gramStart"/>
      <w:r w:rsidRPr="002B63D6">
        <w:t>,</w:t>
      </w:r>
      <w:proofErr w:type="gramEnd"/>
      <w:r w:rsidRPr="002B63D6">
        <w:br/>
        <w:t>Lift every soul in song!</w:t>
      </w:r>
      <w:r w:rsidRPr="002B63D6">
        <w:br/>
      </w:r>
      <w:r w:rsidRPr="002B63D6">
        <w:br/>
      </w:r>
      <w:r w:rsidRPr="002B63D6">
        <w:rPr>
          <w:b/>
          <w:bCs/>
        </w:rPr>
        <w:t>My Rainbow Race  (By Pete Seeger)</w:t>
      </w:r>
      <w:r w:rsidRPr="002B63D6">
        <w:rPr>
          <w:b/>
          <w:bCs/>
        </w:rPr>
        <w:br/>
      </w:r>
      <w:r w:rsidRPr="002B63D6">
        <w:t>(The chorus is more easily sung, and could be used by itself)</w:t>
      </w:r>
      <w:r w:rsidRPr="002B63D6">
        <w:br/>
        <w:t xml:space="preserve">[Chorus:] </w:t>
      </w:r>
      <w:r w:rsidRPr="002B63D6">
        <w:br/>
        <w:t>One blue sky above us</w:t>
      </w:r>
      <w:r w:rsidRPr="002B63D6">
        <w:br/>
        <w:t xml:space="preserve"> One ocean lapping all our shore </w:t>
      </w:r>
      <w:r w:rsidRPr="002B63D6">
        <w:br/>
        <w:t xml:space="preserve">One earth so green and round </w:t>
      </w:r>
      <w:r w:rsidRPr="002B63D6">
        <w:br/>
        <w:t>Who could ask for more?</w:t>
      </w:r>
      <w:r w:rsidRPr="002B63D6">
        <w:br/>
        <w:t xml:space="preserve">And because I love you </w:t>
      </w:r>
      <w:r w:rsidRPr="002B63D6">
        <w:br/>
        <w:t xml:space="preserve">I'll give it one more try </w:t>
      </w:r>
      <w:r w:rsidRPr="002B63D6">
        <w:br/>
        <w:t xml:space="preserve">To show my rainbow race </w:t>
      </w:r>
      <w:r w:rsidRPr="002B63D6">
        <w:br/>
        <w:t xml:space="preserve">It's too soon to die. </w:t>
      </w:r>
      <w:r w:rsidRPr="002B63D6">
        <w:br/>
      </w:r>
      <w:r w:rsidRPr="002B63D6">
        <w:br/>
        <w:t> </w:t>
      </w:r>
      <w:r w:rsidRPr="002B63D6">
        <w:br/>
        <w:t xml:space="preserve">Some folks want to be like an ostrich, </w:t>
      </w:r>
      <w:r w:rsidRPr="002B63D6">
        <w:br/>
        <w:t xml:space="preserve">Bury their heads in the sand. </w:t>
      </w:r>
      <w:r w:rsidRPr="002B63D6">
        <w:br/>
        <w:t xml:space="preserve">Some hope that plastic dreams </w:t>
      </w:r>
      <w:r w:rsidRPr="002B63D6">
        <w:br/>
      </w:r>
      <w:proofErr w:type="gramStart"/>
      <w:r w:rsidRPr="002B63D6">
        <w:lastRenderedPageBreak/>
        <w:t>Can</w:t>
      </w:r>
      <w:proofErr w:type="gramEnd"/>
      <w:r w:rsidRPr="002B63D6">
        <w:t xml:space="preserve"> unclench all those greedy hands. </w:t>
      </w:r>
      <w:r w:rsidRPr="002B63D6">
        <w:br/>
        <w:t>Some hope to take the easy way: Poisons, bombs. They think we need '</w:t>
      </w:r>
      <w:proofErr w:type="spellStart"/>
      <w:r w:rsidRPr="002B63D6">
        <w:t>em</w:t>
      </w:r>
      <w:proofErr w:type="spellEnd"/>
      <w:r w:rsidRPr="002B63D6">
        <w:t xml:space="preserve">. </w:t>
      </w:r>
      <w:r w:rsidRPr="002B63D6">
        <w:br/>
        <w:t xml:space="preserve">Don't you know you can't kill all the unbelievers? There's no shortcut to freedom. </w:t>
      </w:r>
      <w:r w:rsidRPr="002B63D6">
        <w:br/>
        <w:t> </w:t>
      </w:r>
      <w:r w:rsidRPr="002B63D6">
        <w:br/>
        <w:t xml:space="preserve">[Chorus] </w:t>
      </w:r>
      <w:r w:rsidRPr="002B63D6">
        <w:br/>
        <w:t> </w:t>
      </w:r>
      <w:r w:rsidRPr="002B63D6">
        <w:br/>
        <w:t xml:space="preserve">Go tell, go tell all the little children. </w:t>
      </w:r>
      <w:r w:rsidRPr="002B63D6">
        <w:br/>
        <w:t xml:space="preserve">Tell all the mothers and fathers too. </w:t>
      </w:r>
      <w:r w:rsidRPr="002B63D6">
        <w:br/>
        <w:t xml:space="preserve">Now's our last chance to learn to share </w:t>
      </w:r>
      <w:r w:rsidRPr="002B63D6">
        <w:br/>
      </w:r>
      <w:proofErr w:type="gramStart"/>
      <w:r w:rsidRPr="002B63D6">
        <w:t>What's</w:t>
      </w:r>
      <w:proofErr w:type="gramEnd"/>
      <w:r w:rsidRPr="002B63D6">
        <w:t xml:space="preserve"> been given to me and you. </w:t>
      </w:r>
      <w:r w:rsidRPr="002B63D6">
        <w:br/>
        <w:t> </w:t>
      </w:r>
      <w:r w:rsidRPr="002B63D6">
        <w:br/>
        <w:t>[Chorus]</w:t>
      </w:r>
      <w:r w:rsidRPr="002B63D6">
        <w:br/>
        <w:t> </w:t>
      </w:r>
      <w:r w:rsidRPr="002B63D6">
        <w:br/>
      </w:r>
      <w:r w:rsidRPr="002B63D6">
        <w:rPr>
          <w:b/>
          <w:bCs/>
        </w:rPr>
        <w:t>“Circle Round for Freedom” (by Linda Hirschhorn</w:t>
      </w:r>
      <w:proofErr w:type="gramStart"/>
      <w:r w:rsidRPr="002B63D6">
        <w:rPr>
          <w:b/>
          <w:bCs/>
        </w:rPr>
        <w:t>)</w:t>
      </w:r>
      <w:proofErr w:type="gramEnd"/>
      <w:r w:rsidRPr="002B63D6">
        <w:rPr>
          <w:b/>
          <w:bCs/>
        </w:rPr>
        <w:br/>
      </w:r>
      <w:r w:rsidRPr="002B63D6">
        <w:br/>
        <w:t xml:space="preserve">Circle round for freedom, </w:t>
      </w:r>
      <w:r w:rsidRPr="002B63D6">
        <w:br/>
        <w:t xml:space="preserve">circle round for peace. </w:t>
      </w:r>
      <w:r w:rsidRPr="002B63D6">
        <w:br/>
        <w:t xml:space="preserve">For all of us imprisoned, </w:t>
      </w:r>
      <w:r w:rsidRPr="002B63D6">
        <w:br/>
        <w:t xml:space="preserve">circle for release. </w:t>
      </w:r>
      <w:r w:rsidRPr="002B63D6">
        <w:br/>
        <w:t xml:space="preserve">Circle for the planet, </w:t>
      </w:r>
      <w:r w:rsidRPr="002B63D6">
        <w:br/>
        <w:t xml:space="preserve">circle for each soul. </w:t>
      </w:r>
      <w:r w:rsidRPr="002B63D6">
        <w:br/>
        <w:t xml:space="preserve">For the children of our children, </w:t>
      </w:r>
      <w:r w:rsidRPr="002B63D6">
        <w:br/>
        <w:t xml:space="preserve">keep the circle whole. </w:t>
      </w:r>
      <w:r w:rsidRPr="002B63D6">
        <w:br/>
      </w:r>
      <w:r w:rsidRPr="002B63D6">
        <w:rPr>
          <w:b/>
          <w:bCs/>
        </w:rPr>
        <w:br/>
        <w:t xml:space="preserve">Morning Has Broken  (Words by Eleanor </w:t>
      </w:r>
      <w:proofErr w:type="spellStart"/>
      <w:r w:rsidRPr="002B63D6">
        <w:rPr>
          <w:b/>
          <w:bCs/>
        </w:rPr>
        <w:t>Farjeon</w:t>
      </w:r>
      <w:proofErr w:type="spellEnd"/>
      <w:r w:rsidRPr="002B63D6">
        <w:rPr>
          <w:b/>
          <w:bCs/>
        </w:rPr>
        <w:t>)</w:t>
      </w:r>
      <w:r w:rsidRPr="002B63D6">
        <w:rPr>
          <w:b/>
          <w:bCs/>
        </w:rPr>
        <w:br/>
      </w:r>
      <w:r w:rsidRPr="002B63D6">
        <w:br/>
        <w:t>Morning has broken, like the first morning</w:t>
      </w:r>
      <w:r w:rsidRPr="002B63D6">
        <w:br/>
        <w:t>Blackbird has spoken, like the first bird</w:t>
      </w:r>
      <w:r w:rsidRPr="002B63D6">
        <w:br/>
        <w:t>Praise for the singing, praise for the morning</w:t>
      </w:r>
      <w:r w:rsidRPr="002B63D6">
        <w:br/>
        <w:t>Praise for them springing fresh from the Word.</w:t>
      </w:r>
      <w:r w:rsidRPr="002B63D6">
        <w:br/>
      </w:r>
      <w:r w:rsidRPr="002B63D6">
        <w:br/>
        <w:t>Sweet the rain's new fall, sunlit from heaven</w:t>
      </w:r>
      <w:r w:rsidRPr="002B63D6">
        <w:br/>
      </w:r>
      <w:proofErr w:type="gramStart"/>
      <w:r w:rsidRPr="002B63D6">
        <w:t>Like</w:t>
      </w:r>
      <w:proofErr w:type="gramEnd"/>
      <w:r w:rsidRPr="002B63D6">
        <w:t xml:space="preserve"> the first dewfall, on the first grass</w:t>
      </w:r>
      <w:r w:rsidRPr="002B63D6">
        <w:br/>
        <w:t>Praise for the sweetness of the wet garden</w:t>
      </w:r>
      <w:r w:rsidRPr="002B63D6">
        <w:br/>
        <w:t>Sprung in completeness where God’s feet pass.</w:t>
      </w:r>
      <w:r w:rsidRPr="002B63D6">
        <w:br/>
      </w:r>
      <w:r w:rsidRPr="002B63D6">
        <w:br/>
        <w:t>Mine is the sunlight, mine is the morning</w:t>
      </w:r>
      <w:r w:rsidRPr="002B63D6">
        <w:br/>
        <w:t>Born of the one light, Eden saw play</w:t>
      </w:r>
      <w:r w:rsidRPr="002B63D6">
        <w:br/>
        <w:t>Praise with elation, praise every morning</w:t>
      </w:r>
      <w:r w:rsidRPr="002B63D6">
        <w:br/>
        <w:t>God's recreation of the new day.</w:t>
      </w:r>
      <w:r w:rsidRPr="002B63D6">
        <w:br/>
      </w:r>
      <w:r w:rsidRPr="002B63D6">
        <w:br/>
      </w:r>
      <w:r w:rsidRPr="002B63D6">
        <w:rPr>
          <w:b/>
          <w:bCs/>
          <w:i/>
          <w:iCs/>
        </w:rPr>
        <w:t>To receive The Shalom Center’s weekly Email Shalom Report, go to</w:t>
      </w:r>
      <w:r w:rsidRPr="002B63D6">
        <w:rPr>
          <w:b/>
          <w:bCs/>
          <w:i/>
          <w:iCs/>
        </w:rPr>
        <w:br/>
        <w:t> &lt;</w:t>
      </w:r>
      <w:hyperlink r:id="rId5" w:history="1">
        <w:r w:rsidRPr="002B63D6">
          <w:rPr>
            <w:rStyle w:val="Hyperlink"/>
            <w:b/>
            <w:bCs/>
            <w:i/>
            <w:iCs/>
          </w:rPr>
          <w:t>Http://www.theshalomcenter.org</w:t>
        </w:r>
      </w:hyperlink>
      <w:r w:rsidRPr="002B63D6">
        <w:rPr>
          <w:b/>
          <w:bCs/>
          <w:i/>
          <w:iCs/>
        </w:rPr>
        <w:t xml:space="preserve"> &lt;</w:t>
      </w:r>
      <w:hyperlink r:id="rId6" w:history="1">
        <w:r w:rsidRPr="002B63D6">
          <w:rPr>
            <w:rStyle w:val="Hyperlink"/>
            <w:b/>
            <w:bCs/>
            <w:i/>
            <w:iCs/>
          </w:rPr>
          <w:t>http://www.theshalomcenter.org/</w:t>
        </w:r>
      </w:hyperlink>
      <w:r w:rsidRPr="002B63D6">
        <w:rPr>
          <w:b/>
          <w:bCs/>
          <w:i/>
          <w:iCs/>
        </w:rPr>
        <w:t>&gt; &gt; and then click on the green Sign-up banner.</w:t>
      </w:r>
      <w:r w:rsidRPr="002B63D6">
        <w:br/>
      </w:r>
    </w:p>
    <w:p w:rsidR="00334DE1" w:rsidRDefault="002B63D6" w:rsidP="002B63D6">
      <w:r w:rsidRPr="002B63D6">
        <w:br/>
      </w:r>
    </w:p>
    <w:sectPr w:rsidR="00334DE1" w:rsidSect="002B63D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6"/>
    <w:rsid w:val="002B63D6"/>
    <w:rsid w:val="00334DE1"/>
    <w:rsid w:val="00F4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s">
    <w:name w:val="Guides"/>
    <w:basedOn w:val="NoSpacing"/>
    <w:next w:val="BodyText2"/>
    <w:qFormat/>
    <w:rsid w:val="00F460FF"/>
    <w:rPr>
      <w:rFonts w:ascii="Trebuchet MS" w:hAnsi="Trebuchet MS" w:cstheme="minorBidi"/>
      <w:szCs w:val="22"/>
      <w:lang w:bidi="he-IL"/>
    </w:rPr>
  </w:style>
  <w:style w:type="paragraph" w:styleId="NoSpacing">
    <w:name w:val="No Spacing"/>
    <w:uiPriority w:val="1"/>
    <w:qFormat/>
    <w:rsid w:val="00F460FF"/>
    <w:pPr>
      <w:spacing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460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0FF"/>
  </w:style>
  <w:style w:type="paragraph" w:customStyle="1" w:styleId="Guides2">
    <w:name w:val="Guides2"/>
    <w:basedOn w:val="Normal"/>
    <w:next w:val="BodyText"/>
    <w:qFormat/>
    <w:rsid w:val="00F460FF"/>
    <w:rPr>
      <w:rFonts w:eastAsiaTheme="minorEastAsia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F4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0FF"/>
  </w:style>
  <w:style w:type="character" w:styleId="Hyperlink">
    <w:name w:val="Hyperlink"/>
    <w:basedOn w:val="DefaultParagraphFont"/>
    <w:uiPriority w:val="99"/>
    <w:unhideWhenUsed/>
    <w:rsid w:val="002B6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David"/>
        <w:sz w:val="24"/>
        <w:szCs w:val="24"/>
        <w:lang w:val="en-US" w:eastAsia="en-US" w:bidi="ar-SA"/>
      </w:rPr>
    </w:rPrDefault>
    <w:pPrDefault>
      <w:pPr>
        <w:spacing w:line="2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s">
    <w:name w:val="Guides"/>
    <w:basedOn w:val="NoSpacing"/>
    <w:next w:val="BodyText2"/>
    <w:qFormat/>
    <w:rsid w:val="00F460FF"/>
    <w:rPr>
      <w:rFonts w:ascii="Trebuchet MS" w:hAnsi="Trebuchet MS" w:cstheme="minorBidi"/>
      <w:szCs w:val="22"/>
      <w:lang w:bidi="he-IL"/>
    </w:rPr>
  </w:style>
  <w:style w:type="paragraph" w:styleId="NoSpacing">
    <w:name w:val="No Spacing"/>
    <w:uiPriority w:val="1"/>
    <w:qFormat/>
    <w:rsid w:val="00F460FF"/>
    <w:pPr>
      <w:spacing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F460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0FF"/>
  </w:style>
  <w:style w:type="paragraph" w:customStyle="1" w:styleId="Guides2">
    <w:name w:val="Guides2"/>
    <w:basedOn w:val="Normal"/>
    <w:next w:val="BodyText"/>
    <w:qFormat/>
    <w:rsid w:val="00F460FF"/>
    <w:rPr>
      <w:rFonts w:eastAsiaTheme="minorEastAsia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F4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0FF"/>
  </w:style>
  <w:style w:type="character" w:styleId="Hyperlink">
    <w:name w:val="Hyperlink"/>
    <w:basedOn w:val="DefaultParagraphFont"/>
    <w:uiPriority w:val="99"/>
    <w:unhideWhenUsed/>
    <w:rsid w:val="002B6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.mcafee.com/d/2DRPoO938srhoKqemkS67C3tPqqbdS73hPtVYSCyPssqekhOb1Jd5CX3xEVKYUrjhpjhood7aq9I-ldfBdno0EChtU02r9Anu00CSrfCzCZS7-LOrar33zTnKnjjhhVBxNBxVDBHFShhlhhvVkffGhBrwqrjdL6QuKBhIxiQp4fdECM0kOvQ9WvlmTMDYu00UrEjlBfiUdclyl02gxoxowG7yP2ryFcwg5DPNoGbql8yTzDd75Dp0EzmF4_OcqJHkVsSyYUMOrdbt2qIFWn1FyIiFFtd40TmfCy0oH0zgQgeRyq89A_d40m-GN_CyuxEw4zVaXfPh0dX6NcS-Yr26Mx" TargetMode="External"/><Relationship Id="rId5" Type="http://schemas.openxmlformats.org/officeDocument/2006/relationships/hyperlink" Target="http://cp.mcafee.com/d/2DRPos821J5yVEVpjoouodTdFEITosd7dTDPqqbdNNEVh78I6QQmrIe6zCXPxJd5Bd5xwQsFECPVkQ-kRtw2yp5Tw09IChtU02rpI-qerTovW_9IFIceftuVtdd57Cm76m7CumKDp55l55_BgY-F6lK1FJ4SYrhWWl6O5bhAgYSyr2YVH9pxjFA_EjQ-GJLxfUY01dQ9GODFs6CaNaw18gIgIgl3NpxdNkCg82PVUIl5JaAhrNPCzyPIwkhHkyvV6dmRGsKrhusopdCBKxdmkZbwQNm9kQKCy0rH7Ph0clwhEq87qNd44OvCy0bvlo_PhfgQg2hYBtDVEw6ZzoCrvudWs_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Litman</dc:creator>
  <cp:lastModifiedBy>Lisa Litman</cp:lastModifiedBy>
  <cp:revision>1</cp:revision>
  <dcterms:created xsi:type="dcterms:W3CDTF">2014-09-02T12:37:00Z</dcterms:created>
  <dcterms:modified xsi:type="dcterms:W3CDTF">2014-09-02T12:37:00Z</dcterms:modified>
</cp:coreProperties>
</file>